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AF070" w14:textId="23B4A100" w:rsidR="000A40B7" w:rsidRPr="000A40B7" w:rsidRDefault="000A40B7" w:rsidP="000A40B7">
      <w:pPr>
        <w:pStyle w:val="Title"/>
        <w:jc w:val="center"/>
        <w:rPr>
          <w:rFonts w:ascii="_PDMS_Saleem_QuranFont" w:hAnsi="_PDMS_Saleem_QuranFont" w:cs="_PDMS_Saleem_QuranFont"/>
          <w:b/>
          <w:bCs/>
          <w:i/>
          <w:iCs/>
          <w:sz w:val="80"/>
          <w:szCs w:val="80"/>
          <w:lang w:bidi="fa-IR"/>
        </w:rPr>
      </w:pPr>
      <w:r w:rsidRPr="000357EE">
        <w:rPr>
          <w:rFonts w:ascii="_PDMS_Saleem_QuranFont" w:hAnsi="_PDMS_Saleem_QuranFont" w:cs="_PDMS_Saleem_QuranFont"/>
          <w:b/>
          <w:bCs/>
          <w:i/>
          <w:iCs/>
          <w:sz w:val="80"/>
          <w:szCs w:val="80"/>
          <w:rtl/>
          <w:lang w:bidi="fa-IR"/>
        </w:rPr>
        <w:t>به نام خداوند بخشنده مهربان</w:t>
      </w:r>
      <w:r w:rsidR="00DE0932">
        <w:rPr>
          <w:rFonts w:ascii="_PDMS_Saleem_QuranFont" w:hAnsi="_PDMS_Saleem_QuranFont" w:cs="_PDMS_Saleem_QuranFont"/>
          <w:b/>
          <w:bCs/>
          <w:i/>
          <w:iCs/>
          <w:sz w:val="80"/>
          <w:szCs w:val="80"/>
          <w:rtl/>
          <w:lang w:bidi="fa-IR"/>
        </w:rPr>
        <w:br/>
      </w:r>
      <w:r w:rsidR="00DE0932">
        <w:rPr>
          <w:rFonts w:ascii="Times New Roman" w:eastAsia="Times New Roman" w:hAnsi="Times New Roman" w:cs="B Titr" w:hint="cs"/>
          <w:b/>
          <w:bCs/>
          <w:sz w:val="50"/>
          <w:szCs w:val="50"/>
          <w:rtl/>
        </w:rPr>
        <w:t>پژوهش کنندگان:امیرعلی ایزدی-رایان کریمی</w:t>
      </w:r>
      <w:r w:rsidRPr="000357EE">
        <w:rPr>
          <w:rFonts w:ascii="_PDMS_Saleem_QuranFont" w:hAnsi="_PDMS_Saleem_QuranFont" w:cs="_PDMS_Saleem_QuranFont"/>
          <w:b/>
          <w:bCs/>
          <w:i/>
          <w:iCs/>
          <w:sz w:val="80"/>
          <w:szCs w:val="80"/>
          <w:rtl/>
          <w:lang w:bidi="fa-IR"/>
        </w:rPr>
        <w:br/>
      </w:r>
      <w:r w:rsidRPr="000357EE">
        <w:rPr>
          <w:rFonts w:ascii="Times New Roman" w:eastAsia="Times New Roman" w:hAnsi="Times New Roman" w:cs="Times New Roman" w:hint="cs"/>
          <w:b/>
          <w:bCs/>
          <w:i/>
          <w:iCs/>
          <w:kern w:val="36"/>
          <w:sz w:val="48"/>
          <w:szCs w:val="48"/>
          <w:rtl/>
        </w:rPr>
        <w:t xml:space="preserve">موضوع پژوهش: </w:t>
      </w:r>
      <w:r w:rsidRPr="000A40B7">
        <w:rPr>
          <w:rFonts w:ascii="Times New Roman" w:eastAsia="Times New Roman" w:hAnsi="Times New Roman" w:cs="Times New Roman"/>
          <w:b/>
          <w:bCs/>
          <w:i/>
          <w:iCs/>
          <w:kern w:val="36"/>
          <w:sz w:val="48"/>
          <w:szCs w:val="48"/>
          <w:rtl/>
        </w:rPr>
        <w:t xml:space="preserve">کاربرد هوش مصنوعی در کشاورزی </w:t>
      </w:r>
      <w:r w:rsidR="000357EE" w:rsidRPr="000A40B7">
        <w:rPr>
          <w:rFonts w:ascii="Segoe UI Emoji" w:eastAsia="Times New Roman" w:hAnsi="Segoe UI Emoji" w:cs="Segoe UI Emoji"/>
          <w:b/>
          <w:bCs/>
          <w:i/>
          <w:iCs/>
          <w:kern w:val="36"/>
          <w:sz w:val="48"/>
          <w:szCs w:val="48"/>
        </w:rPr>
        <w:t>📝</w:t>
      </w:r>
      <w:r w:rsidR="000357EE" w:rsidRPr="000A40B7">
        <w:rPr>
          <w:rFonts w:ascii="Times New Roman" w:eastAsia="Times New Roman" w:hAnsi="Times New Roman" w:cs="Times New Roman"/>
          <w:b/>
          <w:bCs/>
          <w:i/>
          <w:iCs/>
          <w:kern w:val="36"/>
          <w:sz w:val="48"/>
          <w:szCs w:val="48"/>
        </w:rPr>
        <w:t xml:space="preserve"> </w:t>
      </w:r>
      <w:r w:rsidRPr="000A40B7">
        <w:rPr>
          <w:rFonts w:ascii="Times New Roman" w:eastAsia="Times New Roman" w:hAnsi="Times New Roman" w:cs="Times New Roman"/>
          <w:b/>
          <w:bCs/>
          <w:i/>
          <w:iCs/>
          <w:kern w:val="36"/>
          <w:sz w:val="48"/>
          <w:szCs w:val="48"/>
          <w:rtl/>
        </w:rPr>
        <w:t>هوشمند برای افزایش بهره‌وری و کاهش مصرف منابع</w:t>
      </w:r>
    </w:p>
    <w:p w14:paraId="0906CF75" w14:textId="4B8CC83B" w:rsidR="000A40B7" w:rsidRPr="000A40B7" w:rsidRDefault="000357EE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36"/>
          <w:szCs w:val="36"/>
        </w:rPr>
      </w:pPr>
      <w:r w:rsidRPr="003C741E">
        <w:rPr>
          <w:rFonts w:ascii="Times New Roman" w:eastAsia="Times New Roman" w:hAnsi="Times New Roman" w:cs="B Titr" w:hint="cs"/>
          <w:b/>
          <w:bCs/>
          <w:sz w:val="50"/>
          <w:szCs w:val="50"/>
          <w:rtl/>
        </w:rPr>
        <w:t xml:space="preserve"> </w:t>
      </w:r>
      <w:r w:rsidR="000A40B7"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چکید</w:t>
      </w:r>
      <w:r w:rsidRPr="003C741E">
        <w:rPr>
          <w:rFonts w:ascii="Times New Roman" w:eastAsia="Times New Roman" w:hAnsi="Times New Roman" w:cs="B Titr" w:hint="cs"/>
          <w:b/>
          <w:bCs/>
          <w:sz w:val="50"/>
          <w:szCs w:val="50"/>
          <w:rtl/>
        </w:rPr>
        <w:t xml:space="preserve">ه    </w:t>
      </w:r>
    </w:p>
    <w:p w14:paraId="65517C04" w14:textId="3CCF0233" w:rsidR="000A40B7" w:rsidRPr="000A40B7" w:rsidRDefault="000A40B7" w:rsidP="000A40B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4"/>
          <w:szCs w:val="34"/>
        </w:rPr>
      </w:pP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>این پژوهش به بررسی نقش هوش مصنوعی در کشاورزی هوشمند می‌پردازد</w:t>
      </w:r>
      <w:r w:rsidR="00792AE5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>.</w:t>
      </w:r>
      <w:r w:rsidR="00792AE5" w:rsidRPr="00DC7407">
        <w:rPr>
          <w:rFonts w:ascii="Times New Roman" w:eastAsia="Times New Roman" w:hAnsi="Times New Roman" w:cs="Times New Roman"/>
          <w:sz w:val="34"/>
          <w:szCs w:val="34"/>
          <w:rtl/>
        </w:rPr>
        <w:br/>
      </w: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>هدف اصلی، افزایش بهره‌وری محصولات و کاهش مصرف منابع حیاتی مانند آب و کود است</w:t>
      </w:r>
      <w:r w:rsidR="00792AE5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 xml:space="preserve"> </w:t>
      </w:r>
      <w:r w:rsidR="00D655CA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>.</w:t>
      </w:r>
      <w:r w:rsidR="00D655CA" w:rsidRPr="00DC7407">
        <w:rPr>
          <w:rFonts w:ascii="Times New Roman" w:eastAsia="Times New Roman" w:hAnsi="Times New Roman" w:cs="Times New Roman"/>
          <w:sz w:val="34"/>
          <w:szCs w:val="34"/>
          <w:rtl/>
        </w:rPr>
        <w:br/>
      </w: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>با استفاده از الگوریتم‌های یادگیری ماشین، بینایی ماشین و داده‌های سنسوری، می‌توان وضعیت گیاهان را پایش کرد</w:t>
      </w:r>
      <w:r w:rsidR="00D655CA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 xml:space="preserve"> و </w:t>
      </w: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>بیماری‌ها را زود تشخیص داد و آبیاری را بهینه نمود</w:t>
      </w:r>
      <w:r w:rsidR="00D655CA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>.</w:t>
      </w:r>
      <w:r w:rsidR="00D655CA" w:rsidRPr="00DC7407">
        <w:rPr>
          <w:rFonts w:ascii="Times New Roman" w:eastAsia="Times New Roman" w:hAnsi="Times New Roman" w:cs="Times New Roman"/>
          <w:sz w:val="34"/>
          <w:szCs w:val="34"/>
          <w:rtl/>
        </w:rPr>
        <w:br/>
      </w:r>
      <w:r w:rsidR="00D655CA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 xml:space="preserve"> </w:t>
      </w: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 xml:space="preserve">نتایج مورد انتظار نشان می‌دهد که این روش می‌تواند مصرف آب را تا </w:t>
      </w:r>
      <w:r w:rsidRPr="000A40B7">
        <w:rPr>
          <w:rFonts w:ascii="Times New Roman" w:eastAsia="Times New Roman" w:hAnsi="Times New Roman" w:cs="Times New Roman"/>
          <w:sz w:val="34"/>
          <w:szCs w:val="34"/>
          <w:rtl/>
          <w:lang w:bidi="fa-IR"/>
        </w:rPr>
        <w:t>۳۰٪</w:t>
      </w: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 xml:space="preserve"> کاهش دهد و عملکرد محصول را تا </w:t>
      </w:r>
      <w:r w:rsidRPr="000A40B7">
        <w:rPr>
          <w:rFonts w:ascii="Times New Roman" w:eastAsia="Times New Roman" w:hAnsi="Times New Roman" w:cs="Times New Roman"/>
          <w:sz w:val="34"/>
          <w:szCs w:val="34"/>
          <w:rtl/>
          <w:lang w:bidi="fa-IR"/>
        </w:rPr>
        <w:t>۱۵٪</w:t>
      </w:r>
      <w:r w:rsidRPr="000A40B7">
        <w:rPr>
          <w:rFonts w:ascii="Times New Roman" w:eastAsia="Times New Roman" w:hAnsi="Times New Roman" w:cs="Times New Roman"/>
          <w:sz w:val="34"/>
          <w:szCs w:val="34"/>
          <w:rtl/>
        </w:rPr>
        <w:t xml:space="preserve"> افزایش دهد</w:t>
      </w:r>
      <w:r w:rsidR="00D655CA" w:rsidRPr="00DC7407">
        <w:rPr>
          <w:rFonts w:ascii="Times New Roman" w:eastAsia="Times New Roman" w:hAnsi="Times New Roman" w:cs="Times New Roman" w:hint="cs"/>
          <w:sz w:val="34"/>
          <w:szCs w:val="34"/>
          <w:rtl/>
        </w:rPr>
        <w:t>.</w:t>
      </w:r>
    </w:p>
    <w:p w14:paraId="020F8E5B" w14:textId="3B59F9C4" w:rsidR="000A40B7" w:rsidRPr="000A40B7" w:rsidRDefault="000A40B7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50"/>
          <w:szCs w:val="50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مقدمه</w:t>
      </w:r>
    </w:p>
    <w:p w14:paraId="29D4F7ED" w14:textId="4C978419" w:rsidR="000A40B7" w:rsidRPr="000A40B7" w:rsidRDefault="000A40B7" w:rsidP="000A40B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</w:rPr>
      </w:pP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کشاورزی ایران با چالش‌های بزرگی چون کمبود منابع آب، تغییرات اقلیمی و رشد روزافزون جمعیت روبه‌روست</w:t>
      </w:r>
      <w:r w:rsidR="00792AE5" w:rsidRPr="00D655CA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. </w:t>
      </w: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این عوامل فشار زیادی بر امنیت غذایی کشور وارد کرده‌اند</w:t>
      </w:r>
      <w:r w:rsidR="00792AE5" w:rsidRPr="00D655CA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روش‌های سنتی دیگر پاسخگوی نیازهای امروز نیستند و استفاده از فناوری‌های نوین، به‌ویژه هوش مصنوعی، می‌تواند تحولی اساسی در مدیریت مزرعه ایجاد کند</w:t>
      </w:r>
      <w:r w:rsidR="00792AE5" w:rsidRPr="00D655CA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.</w:t>
      </w:r>
      <w:r w:rsidR="00792AE5" w:rsidRPr="00D655CA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792AE5" w:rsidRPr="00D655CA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این </w:t>
      </w:r>
      <w:r w:rsidR="00792AE5" w:rsidRPr="000A40B7">
        <w:rPr>
          <w:rFonts w:ascii="Times New Roman" w:eastAsia="Times New Roman" w:hAnsi="Times New Roman" w:cs="Times New Roman"/>
          <w:sz w:val="36"/>
          <w:szCs w:val="36"/>
          <w:rtl/>
        </w:rPr>
        <w:t>پژوهش به دنبال ارائه یک راهکار علمی و کاربردی برای کشاورزی پایدار اس</w:t>
      </w:r>
      <w:r w:rsidR="00792AE5" w:rsidRPr="00D655CA">
        <w:rPr>
          <w:rFonts w:ascii="Times New Roman" w:eastAsia="Times New Roman" w:hAnsi="Times New Roman" w:cs="Times New Roman" w:hint="cs"/>
          <w:sz w:val="36"/>
          <w:szCs w:val="36"/>
          <w:rtl/>
        </w:rPr>
        <w:t>ت!</w:t>
      </w:r>
      <w:r w:rsidR="00792AE5" w:rsidRPr="00D655CA">
        <w:rPr>
          <w:rFonts w:ascii="Times New Roman" w:eastAsia="Times New Roman" w:hAnsi="Times New Roman" w:cs="Times New Roman"/>
          <w:sz w:val="36"/>
          <w:szCs w:val="36"/>
          <w:rtl/>
        </w:rPr>
        <w:br/>
      </w:r>
    </w:p>
    <w:p w14:paraId="6A3801C9" w14:textId="229019CD" w:rsidR="000A40B7" w:rsidRPr="000A40B7" w:rsidRDefault="000A40B7" w:rsidP="008675F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jc w:val="right"/>
        <w:outlineLvl w:val="1"/>
        <w:rPr>
          <w:rFonts w:ascii="Times New Roman" w:eastAsia="Times New Roman" w:hAnsi="Times New Roman" w:cs="B Titr"/>
          <w:b/>
          <w:bCs/>
          <w:sz w:val="50"/>
          <w:szCs w:val="50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lastRenderedPageBreak/>
        <w:t>اهداف پژوهش</w:t>
      </w:r>
      <w:r w:rsidR="00C71E47">
        <w:rPr>
          <w:rFonts w:ascii="Times New Roman" w:eastAsia="Times New Roman" w:hAnsi="Times New Roman" w:cs="B Titr" w:hint="cs"/>
          <w:b/>
          <w:bCs/>
          <w:sz w:val="50"/>
          <w:szCs w:val="50"/>
          <w:rtl/>
        </w:rPr>
        <w:t xml:space="preserve">                                                        </w:t>
      </w:r>
      <w:r w:rsidR="00B457AC" w:rsidRPr="00B457AC">
        <w:rPr>
          <w:rFonts w:ascii="Times New Roman" w:eastAsia="Times New Roman" w:hAnsi="Times New Roman" w:cs="B Titr"/>
          <w:b/>
          <w:bCs/>
          <w:sz w:val="50"/>
          <w:szCs w:val="50"/>
          <w:rtl/>
        </w:rPr>
        <w:br/>
      </w:r>
      <w:r w:rsidR="00B457AC" w:rsidRPr="000A40B7">
        <w:rPr>
          <w:rFonts w:ascii="Times New Roman" w:eastAsia="Times New Roman" w:hAnsi="Times New Roman" w:cs="Times New Roman"/>
          <w:sz w:val="32"/>
          <w:szCs w:val="32"/>
          <w:rtl/>
        </w:rPr>
        <w:t>توسعه الگوریتم‌های هوش مصنوعی برای تشخیص بیماری‌های گیاهی از طریق تصاویر برگ‌ها</w:t>
      </w:r>
      <w:r w:rsidR="00792AE5" w:rsidRPr="00792AE5">
        <w:rPr>
          <w:rFonts w:ascii="Times New Roman" w:eastAsia="Times New Roman" w:hAnsi="Times New Roman" w:cs="Times New Roman" w:hint="cs"/>
          <w:sz w:val="32"/>
          <w:szCs w:val="32"/>
          <w:rtl/>
        </w:rPr>
        <w:t>.</w:t>
      </w:r>
      <w:r w:rsidR="00792AE5" w:rsidRPr="00792AE5">
        <w:rPr>
          <w:rFonts w:ascii="Times New Roman" w:eastAsia="Times New Roman" w:hAnsi="Times New Roman" w:cs="Times New Roman"/>
          <w:sz w:val="32"/>
          <w:szCs w:val="32"/>
          <w:rtl/>
        </w:rPr>
        <w:br/>
      </w:r>
      <w:r w:rsidR="00792AE5" w:rsidRPr="00792AE5">
        <w:rPr>
          <w:rFonts w:ascii="Times New Roman" w:eastAsia="Times New Roman" w:hAnsi="Times New Roman" w:cs="Times New Roman"/>
          <w:sz w:val="32"/>
          <w:szCs w:val="32"/>
          <w:rtl/>
        </w:rPr>
        <w:br/>
      </w:r>
      <w:r w:rsidR="00B457AC" w:rsidRPr="000A40B7">
        <w:rPr>
          <w:rFonts w:ascii="Times New Roman" w:eastAsia="Times New Roman" w:hAnsi="Times New Roman" w:cs="Times New Roman"/>
          <w:sz w:val="32"/>
          <w:szCs w:val="32"/>
          <w:rtl/>
        </w:rPr>
        <w:t>طراحی سیستم پایش هوشمند برای مدیریت آبیاری و مصرف کود</w:t>
      </w:r>
      <w:r w:rsidR="00376D9B">
        <w:rPr>
          <w:rFonts w:ascii="Times New Roman" w:eastAsia="Times New Roman" w:hAnsi="Times New Roman" w:cs="Times New Roman" w:hint="cs"/>
          <w:sz w:val="32"/>
          <w:szCs w:val="32"/>
          <w:rtl/>
        </w:rPr>
        <w:t>.</w:t>
      </w:r>
      <w:r w:rsidR="00792AE5" w:rsidRPr="00792AE5">
        <w:rPr>
          <w:rFonts w:ascii="Times New Roman" w:eastAsia="Times New Roman" w:hAnsi="Times New Roman" w:cs="Times New Roman"/>
          <w:sz w:val="32"/>
          <w:szCs w:val="32"/>
          <w:rtl/>
        </w:rPr>
        <w:br/>
      </w:r>
      <w:r w:rsidR="00792AE5" w:rsidRPr="00792AE5">
        <w:rPr>
          <w:rFonts w:ascii="Times New Roman" w:eastAsia="Times New Roman" w:hAnsi="Times New Roman" w:cs="Times New Roman"/>
          <w:sz w:val="32"/>
          <w:szCs w:val="32"/>
          <w:rtl/>
        </w:rPr>
        <w:br/>
      </w:r>
      <w:proofErr w:type="gramStart"/>
      <w:r w:rsidR="00B457AC" w:rsidRPr="000A40B7">
        <w:rPr>
          <w:rFonts w:ascii="Times New Roman" w:eastAsia="Times New Roman" w:hAnsi="Times New Roman" w:cs="Times New Roman"/>
          <w:sz w:val="32"/>
          <w:szCs w:val="32"/>
        </w:rPr>
        <w:t>.</w:t>
      </w:r>
      <w:r w:rsidR="00B457AC" w:rsidRPr="000A40B7">
        <w:rPr>
          <w:rFonts w:ascii="Times New Roman" w:eastAsia="Times New Roman" w:hAnsi="Times New Roman" w:cs="Times New Roman"/>
          <w:sz w:val="32"/>
          <w:szCs w:val="32"/>
          <w:rtl/>
        </w:rPr>
        <w:t>ارائه</w:t>
      </w:r>
      <w:proofErr w:type="gramEnd"/>
      <w:r w:rsidR="00B457AC" w:rsidRPr="000A40B7">
        <w:rPr>
          <w:rFonts w:ascii="Times New Roman" w:eastAsia="Times New Roman" w:hAnsi="Times New Roman" w:cs="Times New Roman"/>
          <w:sz w:val="32"/>
          <w:szCs w:val="32"/>
          <w:rtl/>
        </w:rPr>
        <w:t xml:space="preserve"> یک نمونه اولیه کم‌هزینه برای استفاده کشاورزان ایرانی</w:t>
      </w:r>
      <w:r w:rsidR="00792AE5" w:rsidRPr="00792AE5">
        <w:rPr>
          <w:rFonts w:ascii="Times New Roman" w:eastAsia="Times New Roman" w:hAnsi="Times New Roman" w:cs="Times New Roman"/>
          <w:sz w:val="32"/>
          <w:szCs w:val="32"/>
          <w:rtl/>
        </w:rPr>
        <w:br/>
      </w:r>
      <w:r w:rsidR="00792AE5" w:rsidRPr="00792AE5">
        <w:rPr>
          <w:rFonts w:ascii="Times New Roman" w:eastAsia="Times New Roman" w:hAnsi="Times New Roman" w:cs="Times New Roman"/>
          <w:sz w:val="32"/>
          <w:szCs w:val="32"/>
          <w:rtl/>
        </w:rPr>
        <w:br/>
      </w:r>
      <w:r w:rsidR="00792AE5" w:rsidRPr="000A40B7">
        <w:rPr>
          <w:rFonts w:ascii="Times New Roman" w:eastAsia="Times New Roman" w:hAnsi="Times New Roman" w:cs="Times New Roman"/>
          <w:sz w:val="32"/>
          <w:szCs w:val="32"/>
          <w:rtl/>
        </w:rPr>
        <w:t>افزایش بهره‌وری محصولات کشاورزی و کاهش</w:t>
      </w:r>
      <w:r w:rsidR="00792AE5" w:rsidRPr="00792AE5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هزینه ها.</w:t>
      </w:r>
      <w:r w:rsidR="00792AE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792AE5" w:rsidRPr="000A40B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14:paraId="59E69B98" w14:textId="04EE4D59" w:rsidR="000A40B7" w:rsidRPr="000A40B7" w:rsidRDefault="000A40B7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50"/>
          <w:szCs w:val="50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روش پژوهش</w:t>
      </w:r>
      <w:r w:rsidR="00D655CA">
        <w:rPr>
          <w:rFonts w:ascii="Times New Roman" w:eastAsia="Times New Roman" w:hAnsi="Times New Roman" w:cs="B Titr"/>
          <w:b/>
          <w:bCs/>
          <w:sz w:val="50"/>
          <w:szCs w:val="50"/>
          <w:rtl/>
        </w:rPr>
        <w:br/>
      </w:r>
      <w:r w:rsidR="00D655CA"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جمع‌آوری داده‌ها</w:t>
      </w:r>
      <w:r w:rsidR="00D655CA" w:rsidRPr="00376D9B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="00D655CA" w:rsidRPr="00376D9B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="00D655CA" w:rsidRPr="000A40B7">
        <w:rPr>
          <w:rFonts w:ascii="Times New Roman" w:eastAsia="Times New Roman" w:hAnsi="Times New Roman" w:cs="Times New Roman"/>
          <w:sz w:val="36"/>
          <w:szCs w:val="36"/>
          <w:rtl/>
        </w:rPr>
        <w:t>تصاویر برگ‌های سالم و بیمار، داده‌های سنسورهای رطوبت خاک، دما و نور</w:t>
      </w:r>
      <w:r w:rsidR="00376D9B" w:rsidRPr="00376D9B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  <w:r w:rsidR="00376D9B" w:rsidRPr="000A40B7">
        <w:rPr>
          <w:rFonts w:ascii="Times New Roman" w:eastAsia="Times New Roman" w:hAnsi="Times New Roman" w:cs="Times New Roman"/>
          <w:sz w:val="36"/>
          <w:szCs w:val="36"/>
          <w:rtl/>
        </w:rPr>
        <w:t>برای تشخیص بیماری‌ها</w:t>
      </w:r>
      <w:r w:rsidR="00376D9B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="00D655CA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D655CA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D655CA"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مدل‌سازی</w:t>
      </w:r>
      <w:r w:rsidR="00D655CA" w:rsidRPr="00376D9B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="00D655CA" w:rsidRPr="00376D9B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="00D655CA" w:rsidRPr="000A40B7">
        <w:rPr>
          <w:rFonts w:ascii="Times New Roman" w:eastAsia="Times New Roman" w:hAnsi="Times New Roman" w:cs="Times New Roman"/>
          <w:sz w:val="36"/>
          <w:szCs w:val="36"/>
          <w:rtl/>
        </w:rPr>
        <w:t xml:space="preserve">استفاده از شبکه‌های عصبی کانولوشنی </w:t>
      </w:r>
      <w:r w:rsidR="00376D9B" w:rsidRPr="00376D9B">
        <w:rPr>
          <w:rFonts w:ascii="Times New Roman" w:eastAsia="Times New Roman" w:hAnsi="Times New Roman" w:cs="Times New Roman" w:hint="cs"/>
          <w:sz w:val="36"/>
          <w:szCs w:val="36"/>
          <w:rtl/>
        </w:rPr>
        <w:t>برای پیش بینی نیاز آبی</w:t>
      </w:r>
      <w:r w:rsidR="00376D9B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376D9B" w:rsidRPr="00376D9B">
        <w:rPr>
          <w:rFonts w:ascii="Times New Roman" w:eastAsia="Times New Roman" w:hAnsi="Times New Roman" w:cs="Times New Roman" w:hint="cs"/>
          <w:sz w:val="36"/>
          <w:szCs w:val="36"/>
          <w:rtl/>
        </w:rPr>
        <w:t>(</w:t>
      </w:r>
      <w:r w:rsidR="00376D9B" w:rsidRPr="00376D9B">
        <w:rPr>
          <w:rFonts w:ascii="Times New Roman" w:eastAsia="Times New Roman" w:hAnsi="Times New Roman" w:cs="Times New Roman" w:hint="cs"/>
          <w:sz w:val="36"/>
          <w:szCs w:val="36"/>
          <w:u w:val="single"/>
          <w:rtl/>
        </w:rPr>
        <w:t>عصب کانولوشنی</w:t>
      </w:r>
      <w:r w:rsidR="00376D9B" w:rsidRPr="00376D9B">
        <w:rPr>
          <w:rFonts w:ascii="Times New Roman" w:eastAsia="Times New Roman" w:hAnsi="Times New Roman" w:cs="Times New Roman" w:hint="cs"/>
          <w:sz w:val="36"/>
          <w:szCs w:val="36"/>
          <w:rtl/>
        </w:rPr>
        <w:t>:مثل چشم انسان تصویر را تکه تکه کرده و الگو ها مثل لکه و رنگ و... را تشخیص میدهد</w:t>
      </w:r>
      <w:r w:rsidR="00376D9B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="00376D9B" w:rsidRPr="00376D9B">
        <w:rPr>
          <w:rFonts w:ascii="Times New Roman" w:eastAsia="Times New Roman" w:hAnsi="Times New Roman" w:cs="Times New Roman" w:hint="cs"/>
          <w:sz w:val="36"/>
          <w:szCs w:val="36"/>
          <w:rtl/>
        </w:rPr>
        <w:t>)</w:t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376D9B"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طراحی نمونه اولیه</w:t>
      </w:r>
      <w:r w:rsidR="00376D9B" w:rsidRPr="00376D9B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="00376D9B" w:rsidRPr="000A40B7">
        <w:rPr>
          <w:rFonts w:ascii="Times New Roman" w:eastAsia="Times New Roman" w:hAnsi="Times New Roman" w:cs="Times New Roman"/>
          <w:sz w:val="36"/>
          <w:szCs w:val="36"/>
          <w:rtl/>
        </w:rPr>
        <w:t>ساخت یک اپلیکیشن یا دستگاه ساده که کشاورز بتواند با آن وضعیت مزرعه را بررسی کند</w:t>
      </w:r>
      <w:r w:rsidR="00376D9B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376D9B"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آزمایش میدانی</w:t>
      </w:r>
      <w:r w:rsidR="00376D9B" w:rsidRPr="00376D9B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="00376D9B" w:rsidRPr="00376D9B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="00376D9B" w:rsidRPr="000A40B7">
        <w:rPr>
          <w:rFonts w:ascii="Times New Roman" w:eastAsia="Times New Roman" w:hAnsi="Times New Roman" w:cs="Times New Roman"/>
          <w:sz w:val="36"/>
          <w:szCs w:val="36"/>
          <w:rtl/>
        </w:rPr>
        <w:t>اجرای سیستم در یک گلخانه کوچک و مقایسه نتایج با روش‌های سنتی</w:t>
      </w:r>
      <w:r w:rsidR="00376D9B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</w:p>
    <w:p w14:paraId="5174CB54" w14:textId="17EA8663" w:rsidR="000A40B7" w:rsidRPr="000A40B7" w:rsidRDefault="000A40B7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36"/>
          <w:szCs w:val="36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کاربردهای هوش مصنوعی در کشاورزی هوشمند</w:t>
      </w:r>
    </w:p>
    <w:p w14:paraId="5BD202CA" w14:textId="712661AF" w:rsidR="00B457AC" w:rsidRPr="000A40B7" w:rsidRDefault="00B457AC" w:rsidP="00B457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</w:rPr>
      </w:pPr>
      <w:r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بینایی ماشین</w:t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Pr="00B457AC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تشخیص بیماری‌ها و آفات از طریق عکس برگ‌ها یا ساقه‌ها</w:t>
      </w:r>
      <w:r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br/>
      </w:r>
      <w:r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br/>
      </w:r>
      <w:r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lastRenderedPageBreak/>
        <w:t>مدیریت آبیاری هوشمند</w:t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Pr="00B457AC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الگوریتم‌های یادگیری ماشین با داده‌های سنسور رطوبت خاک و پیش‌بینی آب‌وهوا، زمان و میزان دقیق آبیاری را تعیین می‌کنند</w:t>
      </w:r>
      <w:r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</w:p>
    <w:p w14:paraId="2EC0865C" w14:textId="5799D689" w:rsidR="00B457AC" w:rsidRPr="000A40B7" w:rsidRDefault="00B457AC" w:rsidP="00B457AC">
      <w:pPr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br/>
      </w:r>
      <w:r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پیش‌بینی عملکرد محصو</w:t>
      </w:r>
      <w:r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ل:</w:t>
      </w:r>
      <w:r w:rsidRPr="00B457AC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مدل‌های رگرسیون و شبکه‌های عصبی میزان برداشت محصول را بر اساس داده‌های خاک و آب‌وهوا تخمین می‌زنند</w:t>
      </w:r>
      <w:r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Pr="000A40B7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26F5164E" w14:textId="514823FF" w:rsidR="00E840EB" w:rsidRPr="000A40B7" w:rsidRDefault="003C741E" w:rsidP="00B457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</w:rPr>
      </w:pPr>
      <w:r w:rsidRPr="00E840E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E840EB"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ربات‌های کشاورزی</w:t>
      </w:r>
      <w:r w:rsidR="00E840EB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="00E840EB" w:rsidRPr="00E840EB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="00E840EB" w:rsidRPr="000A40B7">
        <w:rPr>
          <w:rFonts w:ascii="Times New Roman" w:eastAsia="Times New Roman" w:hAnsi="Times New Roman" w:cs="Times New Roman"/>
          <w:sz w:val="36"/>
          <w:szCs w:val="36"/>
          <w:rtl/>
        </w:rPr>
        <w:t>ربات‌های مجهز به هوش مصنوعی می‌توانند علف‌های هرز را شناسایی و حذف کنند یا برداشت محصول را انجام دهند</w:t>
      </w:r>
      <w:r w:rsidR="00E840EB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  <w:r w:rsidR="00B457AC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="00E840EB">
        <w:rPr>
          <w:rFonts w:ascii="Times New Roman" w:eastAsia="Times New Roman" w:hAnsi="Times New Roman" w:cs="Times New Roman"/>
          <w:sz w:val="36"/>
          <w:szCs w:val="36"/>
          <w:rtl/>
        </w:rPr>
        <w:br/>
      </w:r>
      <w:r w:rsidR="00E840EB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br/>
      </w:r>
      <w:r w:rsidRPr="000A40B7">
        <w:rPr>
          <w:rFonts w:ascii="Times New Roman" w:eastAsia="Times New Roman" w:hAnsi="Times New Roman" w:cs="Times New Roman"/>
          <w:b/>
          <w:bCs/>
          <w:sz w:val="36"/>
          <w:szCs w:val="36"/>
          <w:rtl/>
        </w:rPr>
        <w:t>تحلیل داده‌های بزرگ</w:t>
      </w:r>
      <w:r w:rsidR="00E840EB" w:rsidRPr="00E840EB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</w:rPr>
        <w:t>:</w:t>
      </w:r>
      <w:r w:rsidR="00E840EB" w:rsidRPr="00E840EB">
        <w:rPr>
          <w:rFonts w:ascii="Times New Roman" w:eastAsia="Times New Roman" w:hAnsi="Times New Roman" w:cs="Times New Roman"/>
          <w:sz w:val="36"/>
          <w:szCs w:val="36"/>
          <w:rtl/>
        </w:rPr>
        <w:t xml:space="preserve"> </w:t>
      </w:r>
      <w:r w:rsidR="00E840EB" w:rsidRPr="000A40B7">
        <w:rPr>
          <w:rFonts w:ascii="Times New Roman" w:eastAsia="Times New Roman" w:hAnsi="Times New Roman" w:cs="Times New Roman"/>
          <w:sz w:val="36"/>
          <w:szCs w:val="36"/>
          <w:rtl/>
        </w:rPr>
        <w:t>ترکیب داده‌های ماهواره‌ای، سنسورها و تصاویر پهپاد برای تصمیم‌گیری</w:t>
      </w:r>
      <w:r w:rsidR="00E840EB" w:rsidRPr="00E840EB">
        <w:rPr>
          <w:rFonts w:ascii="Times New Roman" w:eastAsia="Times New Roman" w:hAnsi="Times New Roman" w:cs="Times New Roman" w:hint="cs"/>
          <w:sz w:val="36"/>
          <w:szCs w:val="36"/>
          <w:rtl/>
        </w:rPr>
        <w:t xml:space="preserve"> </w:t>
      </w:r>
      <w:r w:rsidR="00E840EB" w:rsidRPr="000A40B7">
        <w:rPr>
          <w:rFonts w:ascii="Times New Roman" w:eastAsia="Times New Roman" w:hAnsi="Times New Roman" w:cs="Times New Roman"/>
          <w:sz w:val="36"/>
          <w:szCs w:val="36"/>
          <w:rtl/>
        </w:rPr>
        <w:t>دقیق در سطح مزرعه</w:t>
      </w:r>
      <w:r w:rsidR="00B457AC"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  <w:r w:rsidR="00E840EB" w:rsidRPr="00E840E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14:paraId="7735FA68" w14:textId="34FD06B4" w:rsidR="000A40B7" w:rsidRPr="000A40B7" w:rsidRDefault="000A40B7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40"/>
          <w:szCs w:val="40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نتایج مورد انتظار</w:t>
      </w:r>
    </w:p>
    <w:p w14:paraId="6CD45985" w14:textId="77777777" w:rsidR="000A40B7" w:rsidRPr="000A40B7" w:rsidRDefault="000A40B7" w:rsidP="000A40B7">
      <w:pPr>
        <w:numPr>
          <w:ilvl w:val="0"/>
          <w:numId w:val="4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 xml:space="preserve">کاهش مصرف آب تا </w:t>
      </w:r>
      <w:r w:rsidRPr="000A40B7">
        <w:rPr>
          <w:rFonts w:ascii="Times New Roman" w:eastAsia="Times New Roman" w:hAnsi="Times New Roman" w:cs="Times New Roman"/>
          <w:sz w:val="40"/>
          <w:szCs w:val="40"/>
          <w:rtl/>
          <w:lang w:bidi="fa-IR"/>
        </w:rPr>
        <w:t>۲۰</w:t>
      </w:r>
      <w:r w:rsidRPr="000A40B7">
        <w:rPr>
          <w:rFonts w:ascii="Times New Roman" w:eastAsia="Times New Roman" w:hAnsi="Times New Roman" w:cs="Times New Roman"/>
          <w:sz w:val="40"/>
          <w:szCs w:val="40"/>
        </w:rPr>
        <w:t>–</w:t>
      </w:r>
      <w:r w:rsidRPr="000A40B7">
        <w:rPr>
          <w:rFonts w:ascii="Times New Roman" w:eastAsia="Times New Roman" w:hAnsi="Times New Roman" w:cs="Times New Roman"/>
          <w:sz w:val="40"/>
          <w:szCs w:val="40"/>
          <w:rtl/>
          <w:lang w:bidi="fa-IR"/>
        </w:rPr>
        <w:t>۳۰٪</w:t>
      </w: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 xml:space="preserve"> در مقایسه با روش‌های سنتی</w:t>
      </w:r>
      <w:r w:rsidRPr="000A40B7">
        <w:rPr>
          <w:rFonts w:ascii="Times New Roman" w:eastAsia="Times New Roman" w:hAnsi="Times New Roman" w:cs="Times New Roman"/>
          <w:sz w:val="40"/>
          <w:szCs w:val="40"/>
        </w:rPr>
        <w:t>.</w:t>
      </w:r>
    </w:p>
    <w:p w14:paraId="297B3955" w14:textId="77777777" w:rsidR="000A40B7" w:rsidRPr="000A40B7" w:rsidRDefault="000A40B7" w:rsidP="000A40B7">
      <w:pPr>
        <w:numPr>
          <w:ilvl w:val="0"/>
          <w:numId w:val="4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 xml:space="preserve">افزایش عملکرد محصول تا </w:t>
      </w:r>
      <w:r w:rsidRPr="000A40B7">
        <w:rPr>
          <w:rFonts w:ascii="Times New Roman" w:eastAsia="Times New Roman" w:hAnsi="Times New Roman" w:cs="Times New Roman"/>
          <w:sz w:val="40"/>
          <w:szCs w:val="40"/>
          <w:rtl/>
          <w:lang w:bidi="fa-IR"/>
        </w:rPr>
        <w:t>۱۵٪</w:t>
      </w:r>
      <w:r w:rsidRPr="000A40B7">
        <w:rPr>
          <w:rFonts w:ascii="Times New Roman" w:eastAsia="Times New Roman" w:hAnsi="Times New Roman" w:cs="Times New Roman"/>
          <w:sz w:val="40"/>
          <w:szCs w:val="40"/>
        </w:rPr>
        <w:t>.</w:t>
      </w:r>
    </w:p>
    <w:p w14:paraId="775328A6" w14:textId="77777777" w:rsidR="000A40B7" w:rsidRPr="000A40B7" w:rsidRDefault="000A40B7" w:rsidP="000A40B7">
      <w:pPr>
        <w:numPr>
          <w:ilvl w:val="0"/>
          <w:numId w:val="4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>تشخیص زودهنگام بیماری‌ها و کاهش خسارت اقتصادی</w:t>
      </w:r>
      <w:r w:rsidRPr="000A40B7">
        <w:rPr>
          <w:rFonts w:ascii="Times New Roman" w:eastAsia="Times New Roman" w:hAnsi="Times New Roman" w:cs="Times New Roman"/>
          <w:sz w:val="40"/>
          <w:szCs w:val="40"/>
        </w:rPr>
        <w:t>.</w:t>
      </w:r>
    </w:p>
    <w:p w14:paraId="4C4B600A" w14:textId="77777777" w:rsidR="000A40B7" w:rsidRPr="000A40B7" w:rsidRDefault="000A40B7" w:rsidP="000A40B7">
      <w:pPr>
        <w:numPr>
          <w:ilvl w:val="0"/>
          <w:numId w:val="4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>امکان توسعه سیستم به مقیاس صنعتی و تجاری</w:t>
      </w:r>
      <w:r w:rsidRPr="000A40B7">
        <w:rPr>
          <w:rFonts w:ascii="Times New Roman" w:eastAsia="Times New Roman" w:hAnsi="Times New Roman" w:cs="Times New Roman"/>
          <w:sz w:val="40"/>
          <w:szCs w:val="40"/>
        </w:rPr>
        <w:t>.</w:t>
      </w:r>
    </w:p>
    <w:p w14:paraId="02B043AB" w14:textId="69F6FADC" w:rsidR="000A40B7" w:rsidRPr="000A40B7" w:rsidRDefault="000A40B7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36"/>
          <w:szCs w:val="36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نوآوری پژوهش</w:t>
      </w:r>
    </w:p>
    <w:p w14:paraId="3F20970A" w14:textId="77777777" w:rsidR="000A40B7" w:rsidRPr="000A40B7" w:rsidRDefault="000A40B7" w:rsidP="000A40B7">
      <w:pPr>
        <w:numPr>
          <w:ilvl w:val="0"/>
          <w:numId w:val="5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</w:rPr>
      </w:pP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ترکیب داده‌های سنسوری با بینایی ماشین برای ارائه یک سیستم جامع پایش کشاورزی</w:t>
      </w:r>
      <w:r w:rsidRPr="000A40B7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604F4302" w14:textId="77777777" w:rsidR="000A40B7" w:rsidRPr="000A40B7" w:rsidRDefault="000A40B7" w:rsidP="000A40B7">
      <w:pPr>
        <w:numPr>
          <w:ilvl w:val="0"/>
          <w:numId w:val="5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</w:rPr>
      </w:pP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طراحی یک راهکار کم‌هزینه و قابل استفاده برای کشاورزان ایرانی</w:t>
      </w:r>
      <w:r w:rsidRPr="000A40B7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5BCA958B" w14:textId="77777777" w:rsidR="000A40B7" w:rsidRPr="000A40B7" w:rsidRDefault="000A40B7" w:rsidP="000A40B7">
      <w:pPr>
        <w:numPr>
          <w:ilvl w:val="0"/>
          <w:numId w:val="5"/>
        </w:num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قابلیت توسعه به عنوان محصول تجاری و صنعتی</w:t>
      </w:r>
      <w:r w:rsidRPr="000A40B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D7CBF8" w14:textId="4302B119" w:rsidR="000A40B7" w:rsidRPr="000A40B7" w:rsidRDefault="000A40B7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50"/>
          <w:szCs w:val="50"/>
        </w:rPr>
      </w:pPr>
      <w:r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>نتیجه‌گیری</w:t>
      </w:r>
    </w:p>
    <w:p w14:paraId="42B88DBC" w14:textId="77777777" w:rsidR="000A40B7" w:rsidRPr="000A40B7" w:rsidRDefault="000A40B7" w:rsidP="000A40B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36"/>
          <w:szCs w:val="36"/>
        </w:rPr>
      </w:pP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lastRenderedPageBreak/>
        <w:t>این پژوهش نشان می‌دهد که هوش مصنوعی می‌تواند نقش مهمی در تحول کشاورزی ایران ایفا کند</w:t>
      </w:r>
      <w:r w:rsidRPr="000A40B7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Pr="000A40B7">
        <w:rPr>
          <w:rFonts w:ascii="Times New Roman" w:eastAsia="Times New Roman" w:hAnsi="Times New Roman" w:cs="Times New Roman"/>
          <w:sz w:val="36"/>
          <w:szCs w:val="36"/>
          <w:rtl/>
        </w:rPr>
        <w:t>با اجرای چنین سیستم‌هایی، علاوه بر افزایش بهره‌وری و کاهش هزینه‌ها، می‌توان گامی مؤثر در جهت مدیریت بحران آب و ارتقای امنیت غذایی کشور برداشت</w:t>
      </w:r>
      <w:r w:rsidRPr="000A40B7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3D223851" w14:textId="3C4F068B" w:rsidR="000A40B7" w:rsidRPr="000A40B7" w:rsidRDefault="00306E4E" w:rsidP="000A40B7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B Titr"/>
          <w:b/>
          <w:bCs/>
          <w:sz w:val="40"/>
          <w:szCs w:val="40"/>
        </w:rPr>
      </w:pPr>
      <w:r>
        <w:rPr>
          <w:rFonts w:ascii="Times New Roman" w:eastAsia="Times New Roman" w:hAnsi="Times New Roman" w:cs="B Titr"/>
          <w:b/>
          <w:bCs/>
          <w:sz w:val="50"/>
          <w:szCs w:val="50"/>
          <w:rtl/>
        </w:rPr>
        <w:br/>
      </w:r>
      <w:r w:rsidR="000A40B7" w:rsidRPr="000A40B7">
        <w:rPr>
          <w:rFonts w:ascii="Times New Roman" w:eastAsia="Times New Roman" w:hAnsi="Times New Roman" w:cs="B Titr"/>
          <w:b/>
          <w:bCs/>
          <w:sz w:val="50"/>
          <w:szCs w:val="50"/>
          <w:rtl/>
        </w:rPr>
        <w:t xml:space="preserve">منابع </w:t>
      </w:r>
    </w:p>
    <w:p w14:paraId="64D75F27" w14:textId="77777777" w:rsidR="000A40B7" w:rsidRPr="000A40B7" w:rsidRDefault="000A40B7" w:rsidP="00306E4E">
      <w:pPr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 xml:space="preserve">مقالات علمی در حوزه </w:t>
      </w:r>
      <w:r w:rsidRPr="000A40B7">
        <w:rPr>
          <w:rFonts w:ascii="Times New Roman" w:eastAsia="Times New Roman" w:hAnsi="Times New Roman" w:cs="Times New Roman"/>
          <w:b/>
          <w:bCs/>
          <w:sz w:val="40"/>
          <w:szCs w:val="40"/>
        </w:rPr>
        <w:t>Precision Agriculture</w:t>
      </w:r>
    </w:p>
    <w:p w14:paraId="356A524E" w14:textId="77777777" w:rsidR="000A40B7" w:rsidRPr="000A40B7" w:rsidRDefault="000A40B7" w:rsidP="00306E4E">
      <w:pPr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 xml:space="preserve">ژورنال </w:t>
      </w:r>
      <w:r w:rsidRPr="000A40B7">
        <w:rPr>
          <w:rFonts w:ascii="Times New Roman" w:eastAsia="Times New Roman" w:hAnsi="Times New Roman" w:cs="Times New Roman"/>
          <w:i/>
          <w:iCs/>
          <w:sz w:val="40"/>
          <w:szCs w:val="40"/>
        </w:rPr>
        <w:t>Computers and Electronics in Agriculture</w:t>
      </w:r>
    </w:p>
    <w:p w14:paraId="4AE44CD5" w14:textId="77777777" w:rsidR="000A40B7" w:rsidRPr="000A40B7" w:rsidRDefault="000A40B7" w:rsidP="00306E4E">
      <w:pPr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 xml:space="preserve">گزارش‌های سازمان </w:t>
      </w:r>
      <w:r w:rsidRPr="000A40B7">
        <w:rPr>
          <w:rFonts w:ascii="Times New Roman" w:eastAsia="Times New Roman" w:hAnsi="Times New Roman" w:cs="Times New Roman"/>
          <w:b/>
          <w:bCs/>
          <w:sz w:val="40"/>
          <w:szCs w:val="40"/>
        </w:rPr>
        <w:t>FAO</w:t>
      </w:r>
      <w:r w:rsidRPr="000A40B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>درباره امنیت غذایی و فناوری‌های نوین</w:t>
      </w:r>
    </w:p>
    <w:p w14:paraId="4CD08D63" w14:textId="27986D1C" w:rsidR="00DC7407" w:rsidRPr="00DC7407" w:rsidRDefault="000A40B7" w:rsidP="00DC740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0A40B7">
        <w:rPr>
          <w:rFonts w:ascii="Times New Roman" w:eastAsia="Times New Roman" w:hAnsi="Times New Roman" w:cs="Times New Roman"/>
          <w:sz w:val="40"/>
          <w:szCs w:val="40"/>
          <w:rtl/>
        </w:rPr>
        <w:t>داده‌های وزارت جهاد کشاورزی ایران</w:t>
      </w:r>
      <w:r w:rsidR="00DC7407">
        <w:rPr>
          <w:rFonts w:ascii="Times New Roman" w:eastAsia="Times New Roman" w:hAnsi="Times New Roman" w:cs="Times New Roman"/>
          <w:sz w:val="40"/>
          <w:szCs w:val="40"/>
          <w:rtl/>
        </w:rPr>
        <w:br/>
      </w:r>
      <w:r w:rsidR="00306E4E">
        <w:rPr>
          <w:rFonts w:ascii="Times New Roman" w:eastAsia="Times New Roman" w:hAnsi="Times New Roman" w:cs="Times New Roman"/>
          <w:sz w:val="40"/>
          <w:szCs w:val="40"/>
          <w:rtl/>
        </w:rPr>
        <w:br/>
      </w:r>
      <w:r w:rsidR="00DC7407" w:rsidRPr="000A40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Machine Learning </w:t>
      </w:r>
      <w:r w:rsidR="00DC7407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="00DC7407" w:rsidRPr="000A40B7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و </w:t>
      </w:r>
      <w:r w:rsidR="00DC7407" w:rsidRPr="000A40B7">
        <w:rPr>
          <w:rFonts w:ascii="Times New Roman" w:eastAsia="Times New Roman" w:hAnsi="Times New Roman" w:cs="Times New Roman"/>
          <w:b/>
          <w:bCs/>
          <w:sz w:val="28"/>
          <w:szCs w:val="28"/>
        </w:rPr>
        <w:t>IoT in</w:t>
      </w:r>
      <w:r w:rsidR="00DC7407" w:rsidRPr="00DC7407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="00DC7407" w:rsidRPr="000A40B7">
        <w:rPr>
          <w:rFonts w:ascii="Times New Roman" w:eastAsia="Times New Roman" w:hAnsi="Times New Roman" w:cs="Times New Roman"/>
          <w:b/>
          <w:bCs/>
          <w:sz w:val="28"/>
          <w:szCs w:val="28"/>
        </w:rPr>
        <w:t>Agriculture</w:t>
      </w:r>
      <w:r w:rsidR="00DC7407" w:rsidRPr="00DC7407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</w:t>
      </w:r>
      <w:r w:rsidR="00DC7407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کتاب های دانشگاهی در زمینه ی </w:t>
      </w:r>
      <w:r w:rsidR="00DC7407" w:rsidRPr="00DC7407">
        <w:rPr>
          <w:rFonts w:ascii="Times New Roman" w:eastAsia="Times New Roman" w:hAnsi="Times New Roman" w:cs="Times New Roman"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  <w:r w:rsidR="00DC7407" w:rsidRPr="00DC740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br/>
      </w:r>
    </w:p>
    <w:p w14:paraId="6A5B6830" w14:textId="77777777" w:rsidR="00DC7407" w:rsidRPr="00306E4E" w:rsidRDefault="00DC7407" w:rsidP="00DC7407">
      <w:pPr>
        <w:pStyle w:val="Heading1"/>
        <w:jc w:val="center"/>
        <w:rPr>
          <w:i/>
          <w:iCs/>
          <w:sz w:val="144"/>
          <w:szCs w:val="144"/>
          <w:rtl/>
        </w:rPr>
      </w:pPr>
      <w:r w:rsidRPr="00306E4E">
        <w:rPr>
          <w:rFonts w:hint="cs"/>
          <w:i/>
          <w:iCs/>
          <w:sz w:val="144"/>
          <w:szCs w:val="144"/>
          <w:rtl/>
        </w:rPr>
        <w:t>پایان</w:t>
      </w:r>
    </w:p>
    <w:p w14:paraId="336460B2" w14:textId="77CCE594" w:rsidR="000A40B7" w:rsidRPr="000A40B7" w:rsidRDefault="000A40B7" w:rsidP="00306E4E">
      <w:pPr>
        <w:spacing w:before="100" w:beforeAutospacing="1" w:after="100" w:afterAutospacing="1" w:line="240" w:lineRule="auto"/>
        <w:ind w:left="360"/>
        <w:jc w:val="right"/>
        <w:rPr>
          <w:rFonts w:ascii="Times New Roman" w:eastAsia="Times New Roman" w:hAnsi="Times New Roman" w:cs="Times New Roman"/>
          <w:sz w:val="40"/>
          <w:szCs w:val="40"/>
        </w:rPr>
      </w:pPr>
    </w:p>
    <w:p w14:paraId="2CDE53EC" w14:textId="6E3C706D" w:rsidR="000A40B7" w:rsidRPr="000A40B7" w:rsidRDefault="00306E4E" w:rsidP="00306E4E">
      <w:pPr>
        <w:spacing w:before="100" w:beforeAutospacing="1" w:after="100" w:afterAutospacing="1" w:line="240" w:lineRule="auto"/>
        <w:ind w:left="360"/>
        <w:jc w:val="right"/>
        <w:rPr>
          <w:rStyle w:val="TitleChar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rtl/>
        </w:rPr>
        <w:br/>
      </w:r>
      <w:r>
        <w:rPr>
          <w:rFonts w:ascii="Times New Roman" w:eastAsia="Times New Roman" w:hAnsi="Times New Roman" w:cs="Times New Roman"/>
          <w:b/>
          <w:bCs/>
          <w:sz w:val="40"/>
          <w:szCs w:val="40"/>
          <w:rtl/>
        </w:rPr>
        <w:br/>
      </w:r>
    </w:p>
    <w:p w14:paraId="733C36DD" w14:textId="6811B5D1" w:rsidR="000A40B7" w:rsidRDefault="000A40B7" w:rsidP="000A40B7">
      <w:pPr>
        <w:jc w:val="right"/>
        <w:rPr>
          <w:rFonts w:ascii="_PDMS_Saleem_QuranFont" w:eastAsiaTheme="majorEastAsia" w:hAnsi="_PDMS_Saleem_QuranFont" w:cs="_PDMS_Saleem_QuranFont"/>
          <w:b/>
          <w:bCs/>
          <w:spacing w:val="-10"/>
          <w:kern w:val="28"/>
          <w:sz w:val="80"/>
          <w:szCs w:val="80"/>
          <w:rtl/>
          <w:lang w:bidi="fa-IR"/>
        </w:rPr>
      </w:pPr>
    </w:p>
    <w:p w14:paraId="0A7904BF" w14:textId="77777777" w:rsidR="000A40B7" w:rsidRPr="000A40B7" w:rsidRDefault="000A40B7" w:rsidP="000A40B7">
      <w:pPr>
        <w:rPr>
          <w:lang w:bidi="fa-IR"/>
        </w:rPr>
      </w:pPr>
    </w:p>
    <w:sectPr w:rsidR="000A40B7" w:rsidRPr="000A40B7" w:rsidSect="0093387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0D635" w14:textId="77777777" w:rsidR="00474733" w:rsidRDefault="00474733" w:rsidP="00933877">
      <w:pPr>
        <w:spacing w:after="0" w:line="240" w:lineRule="auto"/>
      </w:pPr>
      <w:r>
        <w:separator/>
      </w:r>
    </w:p>
  </w:endnote>
  <w:endnote w:type="continuationSeparator" w:id="0">
    <w:p w14:paraId="3D529114" w14:textId="77777777" w:rsidR="00474733" w:rsidRDefault="00474733" w:rsidP="00933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_PDMS_Saleem_QuranFont">
    <w:panose1 w:val="02010000000000000000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3A5B" w14:textId="77777777" w:rsidR="00933877" w:rsidRDefault="00933877">
    <w:pPr>
      <w:pStyle w:val="Footer"/>
      <w:rPr>
        <w:rtl/>
      </w:rPr>
    </w:pPr>
  </w:p>
  <w:sdt>
    <w:sdtPr>
      <w:id w:val="-7687195"/>
      <w:docPartObj>
        <w:docPartGallery w:val="Page Numbers (Bottom of Page)"/>
        <w:docPartUnique/>
      </w:docPartObj>
    </w:sdtPr>
    <w:sdtContent>
      <w:p w14:paraId="08EA6030" w14:textId="5689C4BC" w:rsidR="00933877" w:rsidRDefault="00933877">
        <w:pPr>
          <w:pStyle w:val="Footer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4C093A" wp14:editId="5CDAEAF2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5" name="Ribbon: Curved and Tilted Down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0AE304" w14:textId="77777777" w:rsidR="00933877" w:rsidRPr="00933877" w:rsidRDefault="00933877">
                              <w:pPr>
                                <w:jc w:val="center"/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</w:pPr>
                              <w:r w:rsidRPr="00933877">
                                <w:rPr>
                                  <w:b/>
                                  <w:bCs/>
                                </w:rPr>
                                <w:fldChar w:fldCharType="begin"/>
                              </w:r>
                              <w:r w:rsidRPr="00933877">
                                <w:rPr>
                                  <w:b/>
                                  <w:bCs/>
                                </w:rPr>
                                <w:instrText xml:space="preserve"> PAGE    \* MERGEFORMAT </w:instrText>
                              </w:r>
                              <w:r w:rsidRPr="00933877">
                                <w:rPr>
                                  <w:b/>
                                  <w:bCs/>
                                </w:rPr>
                                <w:fldChar w:fldCharType="separate"/>
                              </w:r>
                              <w:r w:rsidRPr="00933877">
                                <w:rPr>
                                  <w:b/>
                                  <w:bCs/>
                                  <w:noProof/>
                                  <w:color w:val="4472C4" w:themeColor="accent1"/>
                                </w:rPr>
                                <w:t>2</w:t>
                              </w:r>
                              <w:r w:rsidRPr="00933877">
                                <w:rPr>
                                  <w:b/>
                                  <w:bCs/>
                                  <w:noProof/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C4C093A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Ribbon: Curved and Tilted Down 5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" filled="f" fillcolor="#17365d" strokecolor="#71a0dc">
                  <v:textbox>
                    <w:txbxContent>
                      <w:p w14:paraId="6C0AE304" w14:textId="77777777" w:rsidR="00933877" w:rsidRPr="00933877" w:rsidRDefault="00933877">
                        <w:pPr>
                          <w:jc w:val="center"/>
                          <w:rPr>
                            <w:b/>
                            <w:bCs/>
                            <w:color w:val="4472C4" w:themeColor="accent1"/>
                          </w:rPr>
                        </w:pPr>
                        <w:r w:rsidRPr="00933877">
                          <w:rPr>
                            <w:b/>
                            <w:bCs/>
                          </w:rPr>
                          <w:fldChar w:fldCharType="begin"/>
                        </w:r>
                        <w:r w:rsidRPr="00933877">
                          <w:rPr>
                            <w:b/>
                            <w:bCs/>
                          </w:rPr>
                          <w:instrText xml:space="preserve"> PAGE    \* MERGEFORMAT </w:instrText>
                        </w:r>
                        <w:r w:rsidRPr="00933877">
                          <w:rPr>
                            <w:b/>
                            <w:bCs/>
                          </w:rPr>
                          <w:fldChar w:fldCharType="separate"/>
                        </w:r>
                        <w:r w:rsidRPr="00933877">
                          <w:rPr>
                            <w:b/>
                            <w:bCs/>
                            <w:noProof/>
                            <w:color w:val="4472C4" w:themeColor="accent1"/>
                          </w:rPr>
                          <w:t>2</w:t>
                        </w:r>
                        <w:r w:rsidRPr="00933877">
                          <w:rPr>
                            <w:b/>
                            <w:bCs/>
                            <w:noProof/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65D0" w14:textId="77777777" w:rsidR="00474733" w:rsidRDefault="00474733" w:rsidP="00933877">
      <w:pPr>
        <w:spacing w:after="0" w:line="240" w:lineRule="auto"/>
      </w:pPr>
      <w:r>
        <w:separator/>
      </w:r>
    </w:p>
  </w:footnote>
  <w:footnote w:type="continuationSeparator" w:id="0">
    <w:p w14:paraId="5FC591D7" w14:textId="77777777" w:rsidR="00474733" w:rsidRDefault="00474733" w:rsidP="00933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C746E"/>
    <w:multiLevelType w:val="multilevel"/>
    <w:tmpl w:val="CF08219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7DC7"/>
    <w:multiLevelType w:val="multilevel"/>
    <w:tmpl w:val="76D897E8"/>
    <w:lvl w:ilvl="0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730"/>
        </w:tabs>
        <w:ind w:left="87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450"/>
        </w:tabs>
        <w:ind w:left="94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170"/>
        </w:tabs>
        <w:ind w:left="101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890"/>
        </w:tabs>
        <w:ind w:left="108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1610"/>
        </w:tabs>
        <w:ind w:left="1161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D1002"/>
    <w:multiLevelType w:val="multilevel"/>
    <w:tmpl w:val="BB380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E940B5"/>
    <w:multiLevelType w:val="multilevel"/>
    <w:tmpl w:val="39A8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DC4D1D"/>
    <w:multiLevelType w:val="multilevel"/>
    <w:tmpl w:val="0A24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633871"/>
    <w:multiLevelType w:val="multilevel"/>
    <w:tmpl w:val="1C86C5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0B7"/>
    <w:rsid w:val="000357EE"/>
    <w:rsid w:val="000A40B7"/>
    <w:rsid w:val="00306E4E"/>
    <w:rsid w:val="00376D9B"/>
    <w:rsid w:val="003C741E"/>
    <w:rsid w:val="00474733"/>
    <w:rsid w:val="00792AE5"/>
    <w:rsid w:val="00933877"/>
    <w:rsid w:val="00B457AC"/>
    <w:rsid w:val="00C71E47"/>
    <w:rsid w:val="00D655CA"/>
    <w:rsid w:val="00DC7407"/>
    <w:rsid w:val="00DE0932"/>
    <w:rsid w:val="00E840EB"/>
    <w:rsid w:val="00F1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2D068"/>
  <w15:chartTrackingRefBased/>
  <w15:docId w15:val="{BBDEE874-6AAC-4CB1-AF9A-60000974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A40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A40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A40B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4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A40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A40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A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40B7"/>
    <w:rPr>
      <w:b/>
      <w:bCs/>
    </w:rPr>
  </w:style>
  <w:style w:type="character" w:styleId="Emphasis">
    <w:name w:val="Emphasis"/>
    <w:basedOn w:val="DefaultParagraphFont"/>
    <w:uiPriority w:val="20"/>
    <w:qFormat/>
    <w:rsid w:val="000A40B7"/>
    <w:rPr>
      <w:i/>
      <w:iCs/>
    </w:rPr>
  </w:style>
  <w:style w:type="paragraph" w:styleId="ListParagraph">
    <w:name w:val="List Paragraph"/>
    <w:basedOn w:val="Normal"/>
    <w:uiPriority w:val="34"/>
    <w:qFormat/>
    <w:rsid w:val="000357E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3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877"/>
  </w:style>
  <w:style w:type="paragraph" w:styleId="Footer">
    <w:name w:val="footer"/>
    <w:basedOn w:val="Normal"/>
    <w:link w:val="FooterChar"/>
    <w:uiPriority w:val="99"/>
    <w:unhideWhenUsed/>
    <w:rsid w:val="009338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A5F244A-467D-4D58-98F4-6C54C1E00CB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90FDC-5AA8-40C9-BDB0-CC7A3DD2A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3</cp:revision>
  <dcterms:created xsi:type="dcterms:W3CDTF">2025-11-09T12:41:00Z</dcterms:created>
  <dcterms:modified xsi:type="dcterms:W3CDTF">2025-11-09T13:50:00Z</dcterms:modified>
</cp:coreProperties>
</file>